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D062" w14:textId="77777777" w:rsidR="00106BFD" w:rsidRDefault="00106BFD" w:rsidP="00106BFD">
      <w:pPr>
        <w:jc w:val="center"/>
        <w:rPr>
          <w:b/>
          <w:bCs/>
          <w:sz w:val="28"/>
          <w:szCs w:val="28"/>
          <w:u w:val="single"/>
        </w:rPr>
      </w:pPr>
      <w:r w:rsidRPr="00106BFD">
        <w:rPr>
          <w:b/>
          <w:bCs/>
          <w:sz w:val="28"/>
          <w:szCs w:val="28"/>
          <w:u w:val="single"/>
        </w:rPr>
        <w:t>MBT – TAB LOSING TICKET DRAW</w:t>
      </w:r>
    </w:p>
    <w:p w14:paraId="461E1C2F" w14:textId="42E2A2EE" w:rsidR="006E47E2" w:rsidRPr="00106BFD" w:rsidRDefault="00B64908" w:rsidP="00106BFD">
      <w:pPr>
        <w:jc w:val="center"/>
        <w:rPr>
          <w:b/>
          <w:bCs/>
          <w:sz w:val="28"/>
          <w:szCs w:val="28"/>
          <w:u w:val="single"/>
        </w:rPr>
      </w:pPr>
      <w:r>
        <w:rPr>
          <w:b/>
          <w:bCs/>
          <w:sz w:val="28"/>
          <w:szCs w:val="28"/>
          <w:u w:val="single"/>
        </w:rPr>
        <w:t>Autumn</w:t>
      </w:r>
      <w:r w:rsidR="006E47E2">
        <w:rPr>
          <w:b/>
          <w:bCs/>
          <w:sz w:val="28"/>
          <w:szCs w:val="28"/>
          <w:u w:val="single"/>
        </w:rPr>
        <w:t xml:space="preserve"> Carnival 202</w:t>
      </w:r>
      <w:r w:rsidR="00E4796F">
        <w:rPr>
          <w:b/>
          <w:bCs/>
          <w:sz w:val="28"/>
          <w:szCs w:val="28"/>
          <w:u w:val="single"/>
        </w:rPr>
        <w:t>5</w:t>
      </w:r>
    </w:p>
    <w:p w14:paraId="17023506" w14:textId="77777777" w:rsidR="00106BFD" w:rsidRPr="00106BFD" w:rsidRDefault="00106BFD">
      <w:pPr>
        <w:rPr>
          <w:b/>
          <w:bCs/>
          <w:sz w:val="24"/>
          <w:szCs w:val="24"/>
        </w:rPr>
      </w:pPr>
      <w:r w:rsidRPr="00106BFD">
        <w:rPr>
          <w:b/>
          <w:bCs/>
          <w:sz w:val="24"/>
          <w:szCs w:val="24"/>
        </w:rPr>
        <w:t xml:space="preserve"> Terms &amp; Conditions </w:t>
      </w:r>
    </w:p>
    <w:p w14:paraId="309231BD" w14:textId="455C2D86" w:rsidR="00106BFD" w:rsidRPr="001A13C9" w:rsidRDefault="00106BFD" w:rsidP="001A13C9">
      <w:pPr>
        <w:pStyle w:val="ListParagraph"/>
        <w:numPr>
          <w:ilvl w:val="0"/>
          <w:numId w:val="2"/>
        </w:numPr>
        <w:ind w:left="360"/>
        <w:jc w:val="both"/>
        <w:rPr>
          <w:sz w:val="24"/>
          <w:szCs w:val="24"/>
        </w:rPr>
      </w:pPr>
      <w:r w:rsidRPr="001A13C9">
        <w:rPr>
          <w:sz w:val="24"/>
          <w:szCs w:val="24"/>
        </w:rPr>
        <w:t xml:space="preserve">Entrants must be over eighteen (18) years of age. </w:t>
      </w:r>
    </w:p>
    <w:p w14:paraId="34B23F43" w14:textId="1AE728EE" w:rsidR="00106BFD" w:rsidRPr="001A13C9" w:rsidRDefault="00106BFD" w:rsidP="001A13C9">
      <w:pPr>
        <w:pStyle w:val="ListParagraph"/>
        <w:numPr>
          <w:ilvl w:val="0"/>
          <w:numId w:val="2"/>
        </w:numPr>
        <w:ind w:left="360"/>
        <w:jc w:val="both"/>
        <w:rPr>
          <w:sz w:val="24"/>
          <w:szCs w:val="24"/>
        </w:rPr>
      </w:pPr>
      <w:r w:rsidRPr="001A13C9">
        <w:rPr>
          <w:sz w:val="24"/>
          <w:szCs w:val="24"/>
        </w:rPr>
        <w:t>The promotion operates every Saturday in the Sports Bar from 10am to 5pm</w:t>
      </w:r>
      <w:r w:rsidR="001A13C9" w:rsidRPr="001A13C9">
        <w:rPr>
          <w:sz w:val="24"/>
          <w:szCs w:val="24"/>
        </w:rPr>
        <w:t xml:space="preserve"> on the following days;</w:t>
      </w:r>
      <w:r w:rsidRPr="001A13C9">
        <w:rPr>
          <w:sz w:val="24"/>
          <w:szCs w:val="24"/>
        </w:rPr>
        <w:t xml:space="preserve"> </w:t>
      </w:r>
      <w:r w:rsidR="00DF471D" w:rsidRPr="001A13C9">
        <w:rPr>
          <w:sz w:val="24"/>
          <w:szCs w:val="24"/>
        </w:rPr>
        <w:t xml:space="preserve">Saturday </w:t>
      </w:r>
      <w:r w:rsidR="00B64908" w:rsidRPr="001A13C9">
        <w:rPr>
          <w:sz w:val="24"/>
          <w:szCs w:val="24"/>
        </w:rPr>
        <w:t>15</w:t>
      </w:r>
      <w:r w:rsidR="00DF471D" w:rsidRPr="001A13C9">
        <w:rPr>
          <w:sz w:val="24"/>
          <w:szCs w:val="24"/>
          <w:vertAlign w:val="superscript"/>
        </w:rPr>
        <w:t>th</w:t>
      </w:r>
      <w:r w:rsidR="00DF471D" w:rsidRPr="001A13C9">
        <w:rPr>
          <w:sz w:val="24"/>
          <w:szCs w:val="24"/>
        </w:rPr>
        <w:t xml:space="preserve"> </w:t>
      </w:r>
      <w:r w:rsidR="00B64908" w:rsidRPr="001A13C9">
        <w:rPr>
          <w:sz w:val="24"/>
          <w:szCs w:val="24"/>
        </w:rPr>
        <w:t>March</w:t>
      </w:r>
      <w:r w:rsidR="00E231CC">
        <w:rPr>
          <w:sz w:val="24"/>
          <w:szCs w:val="24"/>
        </w:rPr>
        <w:t xml:space="preserve"> 2025</w:t>
      </w:r>
      <w:r w:rsidR="00DF471D" w:rsidRPr="001A13C9">
        <w:rPr>
          <w:sz w:val="24"/>
          <w:szCs w:val="24"/>
        </w:rPr>
        <w:t xml:space="preserve">, Saturday </w:t>
      </w:r>
      <w:r w:rsidR="00B64908" w:rsidRPr="001A13C9">
        <w:rPr>
          <w:sz w:val="24"/>
          <w:szCs w:val="24"/>
        </w:rPr>
        <w:t>22</w:t>
      </w:r>
      <w:r w:rsidR="00B64908" w:rsidRPr="001A13C9">
        <w:rPr>
          <w:sz w:val="24"/>
          <w:szCs w:val="24"/>
          <w:vertAlign w:val="superscript"/>
        </w:rPr>
        <w:t>nd</w:t>
      </w:r>
      <w:r w:rsidR="00B64908" w:rsidRPr="001A13C9">
        <w:rPr>
          <w:sz w:val="24"/>
          <w:szCs w:val="24"/>
        </w:rPr>
        <w:t xml:space="preserve"> March,</w:t>
      </w:r>
      <w:r w:rsidR="00DF471D" w:rsidRPr="001A13C9">
        <w:rPr>
          <w:sz w:val="24"/>
          <w:szCs w:val="24"/>
        </w:rPr>
        <w:t xml:space="preserve"> Saturday 2</w:t>
      </w:r>
      <w:r w:rsidR="00B64908" w:rsidRPr="001A13C9">
        <w:rPr>
          <w:sz w:val="24"/>
          <w:szCs w:val="24"/>
        </w:rPr>
        <w:t>9</w:t>
      </w:r>
      <w:r w:rsidR="00B64908" w:rsidRPr="001A13C9">
        <w:rPr>
          <w:sz w:val="24"/>
          <w:szCs w:val="24"/>
          <w:vertAlign w:val="superscript"/>
        </w:rPr>
        <w:t>th</w:t>
      </w:r>
      <w:r w:rsidR="00B64908" w:rsidRPr="001A13C9">
        <w:rPr>
          <w:sz w:val="24"/>
          <w:szCs w:val="24"/>
        </w:rPr>
        <w:t xml:space="preserve"> March,</w:t>
      </w:r>
      <w:r w:rsidR="00DF471D" w:rsidRPr="001A13C9">
        <w:rPr>
          <w:sz w:val="24"/>
          <w:szCs w:val="24"/>
        </w:rPr>
        <w:t xml:space="preserve"> Saturday </w:t>
      </w:r>
      <w:r w:rsidR="006E47E2" w:rsidRPr="001A13C9">
        <w:rPr>
          <w:sz w:val="24"/>
          <w:szCs w:val="24"/>
        </w:rPr>
        <w:t>5</w:t>
      </w:r>
      <w:r w:rsidR="00DF471D" w:rsidRPr="001A13C9">
        <w:rPr>
          <w:sz w:val="24"/>
          <w:szCs w:val="24"/>
          <w:vertAlign w:val="superscript"/>
        </w:rPr>
        <w:t>th</w:t>
      </w:r>
      <w:r w:rsidR="00DF471D" w:rsidRPr="001A13C9">
        <w:rPr>
          <w:sz w:val="24"/>
          <w:szCs w:val="24"/>
        </w:rPr>
        <w:t xml:space="preserve"> </w:t>
      </w:r>
      <w:r w:rsidR="00AD7852" w:rsidRPr="001A13C9">
        <w:rPr>
          <w:sz w:val="24"/>
          <w:szCs w:val="24"/>
        </w:rPr>
        <w:t>April</w:t>
      </w:r>
      <w:r w:rsidR="00DF471D" w:rsidRPr="001A13C9">
        <w:rPr>
          <w:sz w:val="24"/>
          <w:szCs w:val="24"/>
        </w:rPr>
        <w:t>, Saturday 1</w:t>
      </w:r>
      <w:r w:rsidR="006E47E2" w:rsidRPr="001A13C9">
        <w:rPr>
          <w:sz w:val="24"/>
          <w:szCs w:val="24"/>
        </w:rPr>
        <w:t>2</w:t>
      </w:r>
      <w:r w:rsidR="00DF471D" w:rsidRPr="001A13C9">
        <w:rPr>
          <w:sz w:val="24"/>
          <w:szCs w:val="24"/>
          <w:vertAlign w:val="superscript"/>
        </w:rPr>
        <w:t>th</w:t>
      </w:r>
      <w:r w:rsidR="00DF471D" w:rsidRPr="001A13C9">
        <w:rPr>
          <w:sz w:val="24"/>
          <w:szCs w:val="24"/>
        </w:rPr>
        <w:t xml:space="preserve"> </w:t>
      </w:r>
      <w:r w:rsidR="00AD7852" w:rsidRPr="001A13C9">
        <w:rPr>
          <w:sz w:val="24"/>
          <w:szCs w:val="24"/>
        </w:rPr>
        <w:t>April</w:t>
      </w:r>
      <w:r w:rsidR="00DF471D" w:rsidRPr="001A13C9">
        <w:rPr>
          <w:sz w:val="24"/>
          <w:szCs w:val="24"/>
        </w:rPr>
        <w:t xml:space="preserve">, Saturday </w:t>
      </w:r>
      <w:r w:rsidR="006E47E2" w:rsidRPr="001A13C9">
        <w:rPr>
          <w:sz w:val="24"/>
          <w:szCs w:val="24"/>
        </w:rPr>
        <w:t>19</w:t>
      </w:r>
      <w:r w:rsidR="006E47E2" w:rsidRPr="001A13C9">
        <w:rPr>
          <w:sz w:val="24"/>
          <w:szCs w:val="24"/>
          <w:vertAlign w:val="superscript"/>
        </w:rPr>
        <w:t>th</w:t>
      </w:r>
      <w:r w:rsidR="00DF471D" w:rsidRPr="001A13C9">
        <w:rPr>
          <w:sz w:val="24"/>
          <w:szCs w:val="24"/>
        </w:rPr>
        <w:t xml:space="preserve"> </w:t>
      </w:r>
      <w:r w:rsidR="00AD7852" w:rsidRPr="001A13C9">
        <w:rPr>
          <w:sz w:val="24"/>
          <w:szCs w:val="24"/>
        </w:rPr>
        <w:t>April</w:t>
      </w:r>
      <w:r w:rsidR="00E231CC">
        <w:rPr>
          <w:sz w:val="24"/>
          <w:szCs w:val="24"/>
        </w:rPr>
        <w:t xml:space="preserve"> 2025</w:t>
      </w:r>
      <w:r w:rsidR="00AD7852" w:rsidRPr="001A13C9">
        <w:rPr>
          <w:sz w:val="24"/>
          <w:szCs w:val="24"/>
        </w:rPr>
        <w:t>.</w:t>
      </w:r>
    </w:p>
    <w:p w14:paraId="4E0FAB49" w14:textId="3DDF30AE" w:rsidR="00106BFD" w:rsidRPr="001A13C9" w:rsidRDefault="00106BFD" w:rsidP="001A13C9">
      <w:pPr>
        <w:pStyle w:val="ListParagraph"/>
        <w:numPr>
          <w:ilvl w:val="0"/>
          <w:numId w:val="2"/>
        </w:numPr>
        <w:ind w:left="360"/>
        <w:jc w:val="both"/>
        <w:rPr>
          <w:sz w:val="24"/>
          <w:szCs w:val="24"/>
        </w:rPr>
      </w:pPr>
      <w:r w:rsidRPr="001A13C9">
        <w:rPr>
          <w:sz w:val="24"/>
          <w:szCs w:val="24"/>
        </w:rPr>
        <w:t xml:space="preserve">Patrons are to place their TAB losing tickets with their name on their losing ticket into the ‘TAB Losing Ticket’ entry box located next to the Orion Terminal at the Sports Bar. </w:t>
      </w:r>
    </w:p>
    <w:p w14:paraId="57FCD221" w14:textId="55237EF1" w:rsidR="00691A7F" w:rsidRPr="001A13C9" w:rsidRDefault="00106BFD" w:rsidP="001A13C9">
      <w:pPr>
        <w:pStyle w:val="ListParagraph"/>
        <w:numPr>
          <w:ilvl w:val="0"/>
          <w:numId w:val="2"/>
        </w:numPr>
        <w:ind w:left="360"/>
        <w:jc w:val="both"/>
        <w:rPr>
          <w:sz w:val="24"/>
          <w:szCs w:val="24"/>
        </w:rPr>
      </w:pPr>
      <w:r w:rsidRPr="001A13C9">
        <w:rPr>
          <w:sz w:val="24"/>
          <w:szCs w:val="24"/>
        </w:rPr>
        <w:t>The winner will be determined as the person whose name appears on the losing ticket</w:t>
      </w:r>
      <w:r w:rsidR="00691A7F" w:rsidRPr="001A13C9">
        <w:rPr>
          <w:sz w:val="24"/>
          <w:szCs w:val="24"/>
        </w:rPr>
        <w:t xml:space="preserve"> &amp; the losing ticket must have been placed at Mermaid Beach Tavern.</w:t>
      </w:r>
    </w:p>
    <w:p w14:paraId="188E74E8" w14:textId="074A1162" w:rsidR="00106BFD" w:rsidRPr="001A13C9" w:rsidRDefault="00106BFD" w:rsidP="001A13C9">
      <w:pPr>
        <w:pStyle w:val="ListParagraph"/>
        <w:numPr>
          <w:ilvl w:val="0"/>
          <w:numId w:val="2"/>
        </w:numPr>
        <w:ind w:left="360"/>
        <w:jc w:val="both"/>
        <w:rPr>
          <w:sz w:val="24"/>
          <w:szCs w:val="24"/>
        </w:rPr>
      </w:pPr>
      <w:r w:rsidRPr="001A13C9">
        <w:rPr>
          <w:sz w:val="24"/>
          <w:szCs w:val="24"/>
        </w:rPr>
        <w:t xml:space="preserve">There will be one (1) draw only on the Saturday’s as outlined in point # 2 at 5pm. </w:t>
      </w:r>
    </w:p>
    <w:p w14:paraId="08AB9AD7" w14:textId="26402891" w:rsidR="00106BFD" w:rsidRPr="001A13C9" w:rsidRDefault="00106BFD" w:rsidP="001A13C9">
      <w:pPr>
        <w:pStyle w:val="ListParagraph"/>
        <w:numPr>
          <w:ilvl w:val="0"/>
          <w:numId w:val="2"/>
        </w:numPr>
        <w:ind w:left="360"/>
        <w:jc w:val="both"/>
        <w:rPr>
          <w:sz w:val="24"/>
          <w:szCs w:val="24"/>
        </w:rPr>
      </w:pPr>
      <w:r w:rsidRPr="001A13C9">
        <w:rPr>
          <w:sz w:val="24"/>
          <w:szCs w:val="24"/>
        </w:rPr>
        <w:t>Patrons are required to be present at the time of the draw (5pm)</w:t>
      </w:r>
      <w:r w:rsidR="008648FB" w:rsidRPr="001A13C9">
        <w:rPr>
          <w:sz w:val="24"/>
          <w:szCs w:val="24"/>
        </w:rPr>
        <w:t xml:space="preserve"> to claim their prize. </w:t>
      </w:r>
    </w:p>
    <w:p w14:paraId="0993BC83" w14:textId="4ED94FF4" w:rsidR="00106BFD" w:rsidRPr="001A13C9" w:rsidRDefault="00106BFD" w:rsidP="001A13C9">
      <w:pPr>
        <w:pStyle w:val="ListParagraph"/>
        <w:numPr>
          <w:ilvl w:val="0"/>
          <w:numId w:val="2"/>
        </w:numPr>
        <w:ind w:left="360"/>
        <w:jc w:val="both"/>
        <w:rPr>
          <w:sz w:val="24"/>
          <w:szCs w:val="24"/>
        </w:rPr>
      </w:pPr>
      <w:r w:rsidRPr="001A13C9">
        <w:rPr>
          <w:sz w:val="24"/>
          <w:szCs w:val="24"/>
        </w:rPr>
        <w:t>The winner has three (3) minutes to claim their prize of a $</w:t>
      </w:r>
      <w:r w:rsidR="00B64908" w:rsidRPr="001A13C9">
        <w:rPr>
          <w:sz w:val="24"/>
          <w:szCs w:val="24"/>
        </w:rPr>
        <w:t>50</w:t>
      </w:r>
      <w:r w:rsidRPr="001A13C9">
        <w:rPr>
          <w:sz w:val="24"/>
          <w:szCs w:val="24"/>
        </w:rPr>
        <w:t xml:space="preserve"> Mermaid Beach Tavern Voucher</w:t>
      </w:r>
      <w:r w:rsidR="006E47E2" w:rsidRPr="001A13C9">
        <w:rPr>
          <w:sz w:val="24"/>
          <w:szCs w:val="24"/>
        </w:rPr>
        <w:t xml:space="preserve"> which can be used for food &amp; beverage purchases at Mermaid Beach Tavern. </w:t>
      </w:r>
    </w:p>
    <w:p w14:paraId="1F5EC205" w14:textId="5BBA7337" w:rsidR="00106BFD" w:rsidRPr="001A13C9" w:rsidRDefault="00106BFD" w:rsidP="001A13C9">
      <w:pPr>
        <w:pStyle w:val="ListParagraph"/>
        <w:numPr>
          <w:ilvl w:val="0"/>
          <w:numId w:val="2"/>
        </w:numPr>
        <w:ind w:left="360"/>
        <w:jc w:val="both"/>
        <w:rPr>
          <w:sz w:val="24"/>
          <w:szCs w:val="24"/>
        </w:rPr>
      </w:pPr>
      <w:r w:rsidRPr="001A13C9">
        <w:rPr>
          <w:sz w:val="24"/>
          <w:szCs w:val="24"/>
        </w:rPr>
        <w:t xml:space="preserve">If the winner is not present then there will be </w:t>
      </w:r>
      <w:r w:rsidR="00DF471D" w:rsidRPr="001A13C9">
        <w:rPr>
          <w:sz w:val="24"/>
          <w:szCs w:val="24"/>
        </w:rPr>
        <w:t>another draw(s) until a winner claims the $</w:t>
      </w:r>
      <w:r w:rsidR="00B64908" w:rsidRPr="001A13C9">
        <w:rPr>
          <w:sz w:val="24"/>
          <w:szCs w:val="24"/>
        </w:rPr>
        <w:t>50</w:t>
      </w:r>
      <w:r w:rsidR="00DF471D" w:rsidRPr="001A13C9">
        <w:rPr>
          <w:sz w:val="24"/>
          <w:szCs w:val="24"/>
        </w:rPr>
        <w:t xml:space="preserve"> Mermaid Beach Tavern Voucher. </w:t>
      </w:r>
    </w:p>
    <w:p w14:paraId="7C7C5092" w14:textId="44A7EFDD" w:rsidR="001A13C9" w:rsidRDefault="00106BFD" w:rsidP="001A13C9">
      <w:pPr>
        <w:pStyle w:val="ListParagraph"/>
        <w:numPr>
          <w:ilvl w:val="0"/>
          <w:numId w:val="2"/>
        </w:numPr>
        <w:ind w:left="360"/>
        <w:jc w:val="both"/>
        <w:rPr>
          <w:sz w:val="24"/>
          <w:szCs w:val="24"/>
        </w:rPr>
      </w:pPr>
      <w:r w:rsidRPr="001A13C9">
        <w:rPr>
          <w:sz w:val="24"/>
          <w:szCs w:val="24"/>
        </w:rPr>
        <w:t xml:space="preserve">The winner will be announced over Mermaid Beach Taverns PA system in the Sports Bar. </w:t>
      </w:r>
    </w:p>
    <w:p w14:paraId="02105A3B" w14:textId="3F54D522" w:rsidR="001A13C9" w:rsidRPr="001A13C9" w:rsidRDefault="001A13C9" w:rsidP="001A13C9">
      <w:pPr>
        <w:pStyle w:val="ListParagraph"/>
        <w:numPr>
          <w:ilvl w:val="0"/>
          <w:numId w:val="2"/>
        </w:numPr>
        <w:ind w:left="360"/>
        <w:jc w:val="both"/>
        <w:rPr>
          <w:sz w:val="24"/>
          <w:szCs w:val="24"/>
        </w:rPr>
      </w:pPr>
      <w:r>
        <w:rPr>
          <w:sz w:val="24"/>
          <w:szCs w:val="24"/>
        </w:rPr>
        <w:t>All losing TAB tickets over the course of the promotion will go into a draw to win a fr</w:t>
      </w:r>
      <w:r w:rsidR="00EC77E4">
        <w:rPr>
          <w:sz w:val="24"/>
          <w:szCs w:val="24"/>
        </w:rPr>
        <w:t>a</w:t>
      </w:r>
      <w:r>
        <w:rPr>
          <w:sz w:val="24"/>
          <w:szCs w:val="24"/>
        </w:rPr>
        <w:t>med horse memorabilia valued at $250.00</w:t>
      </w:r>
    </w:p>
    <w:p w14:paraId="5A80EC07" w14:textId="7C8A51EE" w:rsidR="006E47E2" w:rsidRPr="001A13C9" w:rsidRDefault="00106BFD" w:rsidP="001A13C9">
      <w:pPr>
        <w:pStyle w:val="ListParagraph"/>
        <w:numPr>
          <w:ilvl w:val="0"/>
          <w:numId w:val="2"/>
        </w:numPr>
        <w:ind w:left="360"/>
        <w:jc w:val="both"/>
        <w:rPr>
          <w:sz w:val="24"/>
          <w:szCs w:val="24"/>
        </w:rPr>
      </w:pPr>
      <w:r w:rsidRPr="001A13C9">
        <w:rPr>
          <w:sz w:val="24"/>
          <w:szCs w:val="24"/>
        </w:rPr>
        <w:t xml:space="preserve">Mermaid Beach Tavern employees are ineligible to enter this promotion. </w:t>
      </w:r>
    </w:p>
    <w:p w14:paraId="23A2540A" w14:textId="39C6191C" w:rsidR="00106BFD" w:rsidRPr="001A13C9" w:rsidRDefault="00106BFD" w:rsidP="001A13C9">
      <w:pPr>
        <w:pStyle w:val="ListParagraph"/>
        <w:numPr>
          <w:ilvl w:val="0"/>
          <w:numId w:val="2"/>
        </w:numPr>
        <w:ind w:left="360"/>
        <w:jc w:val="both"/>
        <w:rPr>
          <w:sz w:val="24"/>
          <w:szCs w:val="24"/>
        </w:rPr>
      </w:pPr>
      <w:r w:rsidRPr="001A13C9">
        <w:rPr>
          <w:sz w:val="24"/>
          <w:szCs w:val="24"/>
        </w:rPr>
        <w:t xml:space="preserve">Participation in the promotion confirms the acceptance of the conditions of entry. </w:t>
      </w:r>
    </w:p>
    <w:p w14:paraId="0ACA6D42" w14:textId="350A414B" w:rsidR="00106BFD" w:rsidRPr="001A13C9" w:rsidRDefault="00106BFD" w:rsidP="001A13C9">
      <w:pPr>
        <w:pStyle w:val="ListParagraph"/>
        <w:numPr>
          <w:ilvl w:val="0"/>
          <w:numId w:val="2"/>
        </w:numPr>
        <w:ind w:left="360"/>
        <w:jc w:val="both"/>
        <w:rPr>
          <w:sz w:val="24"/>
          <w:szCs w:val="24"/>
        </w:rPr>
      </w:pPr>
      <w:r w:rsidRPr="001A13C9">
        <w:rPr>
          <w:sz w:val="24"/>
          <w:szCs w:val="24"/>
        </w:rPr>
        <w:t xml:space="preserve">The promoter is Mermaid Beach Tavern. </w:t>
      </w:r>
    </w:p>
    <w:p w14:paraId="14883F59" w14:textId="4FDE3953" w:rsidR="006E47E2" w:rsidRPr="001A13C9" w:rsidRDefault="006E47E2" w:rsidP="001A13C9">
      <w:pPr>
        <w:pStyle w:val="ListParagraph"/>
        <w:numPr>
          <w:ilvl w:val="0"/>
          <w:numId w:val="2"/>
        </w:numPr>
        <w:ind w:left="360"/>
        <w:jc w:val="both"/>
        <w:rPr>
          <w:sz w:val="24"/>
          <w:szCs w:val="24"/>
        </w:rPr>
      </w:pPr>
      <w:r w:rsidRPr="001A13C9">
        <w:rPr>
          <w:sz w:val="24"/>
          <w:szCs w:val="24"/>
        </w:rPr>
        <w:t>Total cost of the promotion is $</w:t>
      </w:r>
      <w:r w:rsidR="001A13C9">
        <w:rPr>
          <w:sz w:val="24"/>
          <w:szCs w:val="24"/>
        </w:rPr>
        <w:t>550</w:t>
      </w:r>
      <w:r w:rsidRPr="001A13C9">
        <w:rPr>
          <w:sz w:val="24"/>
          <w:szCs w:val="24"/>
        </w:rPr>
        <w:t xml:space="preserve">. </w:t>
      </w:r>
      <w:r w:rsidR="001A13C9">
        <w:rPr>
          <w:sz w:val="24"/>
          <w:szCs w:val="24"/>
        </w:rPr>
        <w:t>6</w:t>
      </w:r>
      <w:r w:rsidRPr="001A13C9">
        <w:rPr>
          <w:sz w:val="24"/>
          <w:szCs w:val="24"/>
        </w:rPr>
        <w:t xml:space="preserve"> x $</w:t>
      </w:r>
      <w:r w:rsidR="001A13C9">
        <w:rPr>
          <w:sz w:val="24"/>
          <w:szCs w:val="24"/>
        </w:rPr>
        <w:t>5</w:t>
      </w:r>
      <w:r w:rsidRPr="001A13C9">
        <w:rPr>
          <w:sz w:val="24"/>
          <w:szCs w:val="24"/>
        </w:rPr>
        <w:t xml:space="preserve">0 Mermaid Beach Tavern vouchers </w:t>
      </w:r>
      <w:r w:rsidR="001A13C9">
        <w:rPr>
          <w:sz w:val="24"/>
          <w:szCs w:val="24"/>
        </w:rPr>
        <w:t>&amp; one major prize valued at $250.00</w:t>
      </w:r>
    </w:p>
    <w:p w14:paraId="27ECB232" w14:textId="77777777" w:rsidR="006E47E2" w:rsidRPr="00106BFD" w:rsidRDefault="006E47E2" w:rsidP="00742843">
      <w:pPr>
        <w:jc w:val="both"/>
        <w:rPr>
          <w:sz w:val="24"/>
          <w:szCs w:val="24"/>
        </w:rPr>
      </w:pPr>
    </w:p>
    <w:p w14:paraId="18E5DDC9" w14:textId="5A6EF90B" w:rsidR="0051099A" w:rsidRPr="00106BFD" w:rsidRDefault="00106BFD" w:rsidP="00106BFD">
      <w:pPr>
        <w:tabs>
          <w:tab w:val="left" w:pos="7020"/>
        </w:tabs>
        <w:jc w:val="center"/>
        <w:rPr>
          <w:b/>
          <w:bCs/>
          <w:sz w:val="24"/>
          <w:szCs w:val="24"/>
        </w:rPr>
      </w:pPr>
      <w:r w:rsidRPr="00106BFD">
        <w:rPr>
          <w:b/>
          <w:bCs/>
          <w:sz w:val="24"/>
          <w:szCs w:val="24"/>
        </w:rPr>
        <w:t>Mermaid Beach Tavern practices the Responsible Conduct of Gambling</w:t>
      </w:r>
      <w:r w:rsidR="006E47E2">
        <w:rPr>
          <w:b/>
          <w:bCs/>
          <w:sz w:val="24"/>
          <w:szCs w:val="24"/>
        </w:rPr>
        <w:t xml:space="preserve"> and the Responsible Service of Alcohol. </w:t>
      </w:r>
    </w:p>
    <w:sectPr w:rsidR="0051099A" w:rsidRPr="00106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2DE8"/>
    <w:multiLevelType w:val="hybridMultilevel"/>
    <w:tmpl w:val="1E7E2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DA2C3E"/>
    <w:multiLevelType w:val="hybridMultilevel"/>
    <w:tmpl w:val="FA6A4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0799524">
    <w:abstractNumId w:val="1"/>
  </w:num>
  <w:num w:numId="2" w16cid:durableId="111367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6B"/>
    <w:rsid w:val="00106BFD"/>
    <w:rsid w:val="001949CA"/>
    <w:rsid w:val="001A13C9"/>
    <w:rsid w:val="0051099A"/>
    <w:rsid w:val="00593633"/>
    <w:rsid w:val="00691A7F"/>
    <w:rsid w:val="006E47E2"/>
    <w:rsid w:val="00742843"/>
    <w:rsid w:val="00797A6B"/>
    <w:rsid w:val="008648FB"/>
    <w:rsid w:val="00A03A4A"/>
    <w:rsid w:val="00AD7852"/>
    <w:rsid w:val="00B07460"/>
    <w:rsid w:val="00B64908"/>
    <w:rsid w:val="00C0783F"/>
    <w:rsid w:val="00D12250"/>
    <w:rsid w:val="00DF471D"/>
    <w:rsid w:val="00E231CC"/>
    <w:rsid w:val="00E4796F"/>
    <w:rsid w:val="00EC7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E4DF"/>
  <w15:chartTrackingRefBased/>
  <w15:docId w15:val="{B0EDAB83-FF56-43D7-947E-8181E1F0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Brenden</dc:creator>
  <cp:keywords/>
  <dc:description/>
  <cp:lastModifiedBy>Brenden</cp:lastModifiedBy>
  <cp:revision>10</cp:revision>
  <cp:lastPrinted>2023-09-06T03:20:00Z</cp:lastPrinted>
  <dcterms:created xsi:type="dcterms:W3CDTF">2025-03-10T02:54:00Z</dcterms:created>
  <dcterms:modified xsi:type="dcterms:W3CDTF">2025-03-10T03:16:00Z</dcterms:modified>
</cp:coreProperties>
</file>